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6E" w:rsidRDefault="00EF066E" w:rsidP="00EF066E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Приложение</w:t>
      </w: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к Паспорту муниципальной</w:t>
      </w:r>
    </w:p>
    <w:p w:rsidR="00EF066E" w:rsidRPr="00ED7477" w:rsidRDefault="00EF066E" w:rsidP="00EF066E">
      <w:pPr>
        <w:pStyle w:val="ConsPlusNormal"/>
        <w:widowControl/>
        <w:ind w:left="10065" w:firstLine="0"/>
        <w:jc w:val="right"/>
        <w:outlineLvl w:val="2"/>
        <w:rPr>
          <w:sz w:val="22"/>
          <w:szCs w:val="22"/>
        </w:rPr>
      </w:pPr>
      <w:r w:rsidRPr="00ED7477">
        <w:rPr>
          <w:sz w:val="22"/>
          <w:szCs w:val="22"/>
        </w:rPr>
        <w:t>программы Боготольского сельсовета</w:t>
      </w:r>
    </w:p>
    <w:p w:rsidR="00EF066E" w:rsidRPr="00ED7477" w:rsidRDefault="00EF066E" w:rsidP="00EF066E">
      <w:pPr>
        <w:autoSpaceDE w:val="0"/>
        <w:autoSpaceDN w:val="0"/>
        <w:adjustRightInd w:val="0"/>
        <w:ind w:left="10065"/>
        <w:jc w:val="right"/>
        <w:outlineLvl w:val="0"/>
        <w:rPr>
          <w:rFonts w:ascii="Arial" w:hAnsi="Arial" w:cs="Arial"/>
          <w:bCs/>
          <w:lang w:eastAsia="ru-RU"/>
        </w:rPr>
      </w:pPr>
      <w:r w:rsidRPr="00ED7477">
        <w:rPr>
          <w:rFonts w:ascii="Arial" w:hAnsi="Arial" w:cs="Arial"/>
        </w:rPr>
        <w:t>«</w:t>
      </w:r>
      <w:r w:rsidRPr="00ED7477">
        <w:rPr>
          <w:rFonts w:ascii="Arial" w:hAnsi="Arial" w:cs="Arial"/>
          <w:bCs/>
          <w:lang w:eastAsia="ru-RU"/>
        </w:rPr>
        <w:t xml:space="preserve">Обеспечение жизнедеятельности территории Боготольского сельсовета» </w:t>
      </w:r>
    </w:p>
    <w:p w:rsidR="00EF066E" w:rsidRPr="00ED7477" w:rsidRDefault="00195833" w:rsidP="00195833">
      <w:pPr>
        <w:autoSpaceDE w:val="0"/>
        <w:autoSpaceDN w:val="0"/>
        <w:adjustRightInd w:val="0"/>
        <w:ind w:left="10064"/>
        <w:contextualSpacing/>
        <w:jc w:val="right"/>
        <w:outlineLvl w:val="0"/>
        <w:rPr>
          <w:rFonts w:ascii="Arial" w:hAnsi="Arial" w:cs="Arial"/>
          <w:bCs/>
          <w:lang w:eastAsia="ru-RU"/>
        </w:rPr>
      </w:pPr>
      <w:r>
        <w:rPr>
          <w:rFonts w:ascii="Arial" w:hAnsi="Arial" w:cs="Arial"/>
          <w:bCs/>
          <w:lang w:eastAsia="ru-RU"/>
        </w:rPr>
        <w:t>(</w:t>
      </w:r>
      <w:bookmarkStart w:id="0" w:name="_GoBack"/>
      <w:bookmarkEnd w:id="0"/>
      <w:r>
        <w:rPr>
          <w:rFonts w:ascii="Arial" w:hAnsi="Arial" w:cs="Arial"/>
          <w:bCs/>
          <w:lang w:eastAsia="ru-RU"/>
        </w:rPr>
        <w:t>в ред. пост. от 29.10.2021 № 37)</w:t>
      </w:r>
    </w:p>
    <w:p w:rsidR="00EF066E" w:rsidRPr="00ED7477" w:rsidRDefault="00EF066E" w:rsidP="00EF066E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ED7477">
        <w:rPr>
          <w:sz w:val="24"/>
          <w:szCs w:val="24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EF066E" w:rsidRPr="005F6DA5" w:rsidRDefault="00EF066E" w:rsidP="00EF06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97"/>
        <w:gridCol w:w="2694"/>
        <w:gridCol w:w="735"/>
        <w:gridCol w:w="1134"/>
        <w:gridCol w:w="708"/>
        <w:gridCol w:w="709"/>
        <w:gridCol w:w="709"/>
        <w:gridCol w:w="709"/>
        <w:gridCol w:w="850"/>
        <w:gridCol w:w="825"/>
        <w:gridCol w:w="851"/>
        <w:gridCol w:w="992"/>
        <w:gridCol w:w="992"/>
        <w:gridCol w:w="683"/>
        <w:gridCol w:w="709"/>
        <w:gridCol w:w="709"/>
        <w:gridCol w:w="992"/>
      </w:tblGrid>
      <w:tr w:rsidR="00447D2A" w:rsidRPr="00ED7477" w:rsidTr="00447D2A">
        <w:trPr>
          <w:gridAfter w:val="1"/>
          <w:wAfter w:w="992" w:type="dxa"/>
          <w:cantSplit/>
          <w:trHeight w:val="350"/>
          <w:tblHeader/>
        </w:trPr>
        <w:tc>
          <w:tcPr>
            <w:tcW w:w="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№ п/п</w:t>
            </w:r>
          </w:p>
        </w:tc>
        <w:tc>
          <w:tcPr>
            <w:tcW w:w="29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Цели, целевые показатели </w:t>
            </w: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Год предшествующий реализации муниципальной программы 2013</w:t>
            </w:r>
          </w:p>
        </w:tc>
        <w:tc>
          <w:tcPr>
            <w:tcW w:w="9446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447D2A" w:rsidRPr="00ED7477" w:rsidTr="00447D2A">
        <w:trPr>
          <w:gridAfter w:val="1"/>
          <w:wAfter w:w="992" w:type="dxa"/>
          <w:cantSplit/>
          <w:trHeight w:val="688"/>
          <w:tblHeader/>
        </w:trPr>
        <w:tc>
          <w:tcPr>
            <w:tcW w:w="69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47D2A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47D2A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финансовый год 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Очередной финансовый год 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</w:t>
            </w:r>
            <w:r w:rsidRPr="00ED7477">
              <w:rPr>
                <w:sz w:val="22"/>
                <w:szCs w:val="22"/>
              </w:rPr>
              <w:t xml:space="preserve"> год планового периода </w:t>
            </w:r>
            <w:r w:rsidR="005724A9">
              <w:rPr>
                <w:sz w:val="22"/>
                <w:szCs w:val="22"/>
              </w:rPr>
              <w:t>2024</w:t>
            </w:r>
          </w:p>
        </w:tc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7D2A" w:rsidRPr="00ED7477" w:rsidTr="00447D2A">
        <w:trPr>
          <w:gridAfter w:val="1"/>
          <w:wAfter w:w="992" w:type="dxa"/>
          <w:cantSplit/>
          <w:trHeight w:val="964"/>
          <w:tblHeader/>
        </w:trPr>
        <w:tc>
          <w:tcPr>
            <w:tcW w:w="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9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</w:t>
            </w:r>
            <w:r w:rsidRPr="00ED7477">
              <w:rPr>
                <w:sz w:val="22"/>
                <w:szCs w:val="22"/>
              </w:rPr>
              <w:t xml:space="preserve"> год планового периода </w:t>
            </w:r>
            <w:r w:rsidR="005724A9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7D2A" w:rsidRPr="00ED7477" w:rsidRDefault="005724A9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447D2A" w:rsidRPr="00ED747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7D2A" w:rsidRPr="00ED7477" w:rsidRDefault="00447D2A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2030 год</w:t>
            </w:r>
          </w:p>
        </w:tc>
      </w:tr>
      <w:tr w:rsidR="00447D2A" w:rsidRPr="00ED7477" w:rsidTr="00447D2A">
        <w:trPr>
          <w:cantSplit/>
          <w:trHeight w:val="240"/>
        </w:trPr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0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Цель. Создание условий для устойчивого социально-экономического развития Боготольского сельсовета Боготольского района </w:t>
            </w:r>
          </w:p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Красноярского края и и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447D2A" w:rsidRPr="00ED7477" w:rsidTr="00447D2A">
        <w:trPr>
          <w:cantSplit/>
          <w:trHeight w:val="240"/>
        </w:trPr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001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7D2A" w:rsidRPr="00ED7477" w:rsidRDefault="00447D2A" w:rsidP="00146343">
            <w:pPr>
              <w:pStyle w:val="ConsPlusNormal"/>
              <w:widowControl/>
              <w:ind w:firstLine="0"/>
              <w:rPr>
                <w:sz w:val="22"/>
                <w:szCs w:val="22"/>
                <w:lang w:eastAsia="en-US"/>
              </w:rPr>
            </w:pPr>
            <w:r w:rsidRPr="00ED7477">
              <w:rPr>
                <w:sz w:val="22"/>
                <w:szCs w:val="22"/>
              </w:rPr>
              <w:t>Задача 1. Развитие дорожной системы</w:t>
            </w:r>
          </w:p>
        </w:tc>
      </w:tr>
    </w:tbl>
    <w:p w:rsidR="00EF066E" w:rsidRPr="005F6DA5" w:rsidRDefault="00EF066E" w:rsidP="00EF066E">
      <w:r w:rsidRPr="005F6DA5">
        <w:br w:type="page"/>
      </w: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2991"/>
        <w:gridCol w:w="1276"/>
        <w:gridCol w:w="1134"/>
        <w:gridCol w:w="850"/>
        <w:gridCol w:w="709"/>
        <w:gridCol w:w="709"/>
        <w:gridCol w:w="850"/>
        <w:gridCol w:w="567"/>
        <w:gridCol w:w="709"/>
        <w:gridCol w:w="850"/>
        <w:gridCol w:w="142"/>
        <w:gridCol w:w="851"/>
        <w:gridCol w:w="992"/>
        <w:gridCol w:w="930"/>
        <w:gridCol w:w="15"/>
        <w:gridCol w:w="30"/>
        <w:gridCol w:w="726"/>
      </w:tblGrid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jc w:val="both"/>
              <w:rPr>
                <w:rFonts w:ascii="Arial" w:hAnsi="Arial" w:cs="Arial"/>
                <w:lang w:eastAsia="ru-RU"/>
              </w:rPr>
            </w:pPr>
            <w:r w:rsidRPr="00ED7477">
              <w:rPr>
                <w:rFonts w:ascii="Arial" w:hAnsi="Arial" w:cs="Arial"/>
              </w:rPr>
              <w:t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 xml:space="preserve">5,5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5,5</w:t>
            </w:r>
          </w:p>
        </w:tc>
        <w:tc>
          <w:tcPr>
            <w:tcW w:w="7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</w:tr>
      <w:tr w:rsidR="00EF066E" w:rsidRPr="00ED7477" w:rsidTr="00146343">
        <w:trPr>
          <w:cantSplit/>
          <w:trHeight w:val="240"/>
        </w:trPr>
        <w:tc>
          <w:tcPr>
            <w:tcW w:w="1502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D7477">
              <w:rPr>
                <w:rFonts w:ascii="Arial" w:hAnsi="Arial" w:cs="Arial"/>
              </w:rPr>
              <w:t xml:space="preserve">Задача 2. </w:t>
            </w:r>
            <w:r w:rsidRPr="00ED7477">
              <w:rPr>
                <w:rFonts w:ascii="Arial" w:hAnsi="Arial" w:cs="Arial"/>
                <w:bCs/>
              </w:rPr>
              <w:t>Созда</w:t>
            </w:r>
            <w:r>
              <w:rPr>
                <w:rFonts w:ascii="Arial" w:hAnsi="Arial" w:cs="Arial"/>
                <w:bCs/>
              </w:rPr>
              <w:t>ние благоприятной и комфорт</w:t>
            </w:r>
            <w:r w:rsidRPr="00ED7477">
              <w:rPr>
                <w:rFonts w:ascii="Arial" w:hAnsi="Arial" w:cs="Arial"/>
                <w:bCs/>
              </w:rPr>
              <w:t>ной среды проживания, обеспечение прав граждан на благоприятную среду жизнедеятельности путем улучшения социально-экономического климата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общей протяженности освещенных частей улиц муниципального образования к общей протяженности улиц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308C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308C">
              <w:rPr>
                <w:sz w:val="22"/>
                <w:szCs w:val="22"/>
              </w:rPr>
              <w:t>4,2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B5330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B5330E">
              <w:rPr>
                <w:sz w:val="22"/>
                <w:szCs w:val="22"/>
              </w:rPr>
              <w:t>4,2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B5330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B5330E">
              <w:rPr>
                <w:sz w:val="22"/>
                <w:szCs w:val="22"/>
              </w:rPr>
              <w:t>4.2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2.2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D7477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10</w:t>
            </w: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вновь созданных мест массового отдыха в населенных пунктах сельсовета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Default="00EF066E" w:rsidP="00146343">
            <w:pPr>
              <w:pStyle w:val="ConsPlusNormal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F066E" w:rsidRPr="00ED7477" w:rsidTr="00146343">
        <w:trPr>
          <w:cantSplit/>
          <w:trHeight w:val="240"/>
        </w:trPr>
        <w:tc>
          <w:tcPr>
            <w:tcW w:w="1502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D7477">
              <w:rPr>
                <w:rFonts w:ascii="Arial" w:hAnsi="Arial" w:cs="Arial"/>
              </w:rPr>
              <w:t xml:space="preserve">Задача 3. </w:t>
            </w:r>
            <w:r w:rsidRPr="00ED7477">
              <w:rPr>
                <w:rFonts w:ascii="Arial" w:hAnsi="Arial" w:cs="Arial"/>
                <w:lang w:eastAsia="ru-RU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EF066E" w:rsidRPr="00ED7477" w:rsidTr="00447D2A">
        <w:trPr>
          <w:cantSplit/>
          <w:trHeight w:val="24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3.1</w:t>
            </w:r>
          </w:p>
        </w:tc>
        <w:tc>
          <w:tcPr>
            <w:tcW w:w="2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66E" w:rsidRPr="00ED7477" w:rsidRDefault="00EF066E" w:rsidP="00146343">
            <w:pPr>
              <w:pStyle w:val="ConsPlusCell"/>
              <w:jc w:val="both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Доля исполненных бюджетных ассигнований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ED7477"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9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 w:rsidRPr="00ED7477">
              <w:rPr>
                <w:rFonts w:ascii="Arial" w:hAnsi="Arial" w:cs="Arial"/>
                <w:lang w:eastAsia="ar-SA"/>
              </w:rPr>
              <w:t>97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066E" w:rsidRPr="00ED7477" w:rsidRDefault="00EF066E" w:rsidP="00146343">
            <w:pPr>
              <w:suppressAutoHyphens/>
              <w:autoSpaceDE w:val="0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97</w:t>
            </w:r>
          </w:p>
        </w:tc>
      </w:tr>
    </w:tbl>
    <w:p w:rsidR="00EF066E" w:rsidRPr="00ED7477" w:rsidRDefault="00EF066E" w:rsidP="002808BF">
      <w:pPr>
        <w:autoSpaceDE w:val="0"/>
        <w:autoSpaceDN w:val="0"/>
        <w:adjustRightInd w:val="0"/>
        <w:ind w:left="9781"/>
        <w:rPr>
          <w:rFonts w:ascii="Arial" w:eastAsia="Calibri" w:hAnsi="Arial" w:cs="Arial"/>
        </w:rPr>
      </w:pPr>
    </w:p>
    <w:p w:rsidR="00EF066E" w:rsidRPr="005F6DA5" w:rsidRDefault="002808BF" w:rsidP="00EF06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Боготольского сельсовета                                                    Е.В. Крикливых</w:t>
      </w:r>
    </w:p>
    <w:p w:rsidR="00EF066E" w:rsidRPr="005F6DA5" w:rsidRDefault="00EF066E" w:rsidP="00EF066E">
      <w:pPr>
        <w:rPr>
          <w:rFonts w:ascii="Arial" w:hAnsi="Arial" w:cs="Arial"/>
          <w:sz w:val="24"/>
          <w:szCs w:val="24"/>
        </w:rPr>
      </w:pPr>
    </w:p>
    <w:p w:rsidR="004F7BCF" w:rsidRPr="00EF066E" w:rsidRDefault="004F7BCF">
      <w:pPr>
        <w:rPr>
          <w:rFonts w:ascii="Arial" w:hAnsi="Arial" w:cs="Arial"/>
          <w:sz w:val="24"/>
          <w:szCs w:val="24"/>
        </w:rPr>
      </w:pPr>
    </w:p>
    <w:sectPr w:rsidR="004F7BCF" w:rsidRPr="00EF066E" w:rsidSect="002808BF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D1"/>
    <w:rsid w:val="0003648F"/>
    <w:rsid w:val="00062CF4"/>
    <w:rsid w:val="00065173"/>
    <w:rsid w:val="00073629"/>
    <w:rsid w:val="000B47B6"/>
    <w:rsid w:val="001202BB"/>
    <w:rsid w:val="001262D3"/>
    <w:rsid w:val="0013174E"/>
    <w:rsid w:val="00150172"/>
    <w:rsid w:val="001521E4"/>
    <w:rsid w:val="00162FF0"/>
    <w:rsid w:val="00171F02"/>
    <w:rsid w:val="00195833"/>
    <w:rsid w:val="001D53B7"/>
    <w:rsid w:val="00246EB6"/>
    <w:rsid w:val="00266C0B"/>
    <w:rsid w:val="002735FC"/>
    <w:rsid w:val="002808BF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47D2A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070D1"/>
    <w:rsid w:val="005223BF"/>
    <w:rsid w:val="00553034"/>
    <w:rsid w:val="005566C5"/>
    <w:rsid w:val="00562E32"/>
    <w:rsid w:val="005724A9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B058DD"/>
    <w:rsid w:val="00B36B58"/>
    <w:rsid w:val="00B63D90"/>
    <w:rsid w:val="00B67189"/>
    <w:rsid w:val="00B82713"/>
    <w:rsid w:val="00BA4156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70916"/>
    <w:rsid w:val="00EA2E0D"/>
    <w:rsid w:val="00EF066E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82FC"/>
  <w15:docId w15:val="{54F9C3B5-1C84-48C8-B38D-C6145AD6B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6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EF0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8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2D-4D27-4A7E-88B0-AF300907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2021-10-29T05:59:00Z</cp:lastPrinted>
  <dcterms:created xsi:type="dcterms:W3CDTF">2019-11-13T01:41:00Z</dcterms:created>
  <dcterms:modified xsi:type="dcterms:W3CDTF">2022-07-29T07:13:00Z</dcterms:modified>
</cp:coreProperties>
</file>